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91E6F" w14:textId="2BFC29FE" w:rsidR="00C403BB" w:rsidRPr="00E96E15" w:rsidRDefault="00E96E15" w:rsidP="00E96E15">
      <w:pPr>
        <w:jc w:val="center"/>
        <w:rPr>
          <w:sz w:val="32"/>
          <w:szCs w:val="28"/>
          <w:u w:val="single"/>
        </w:rPr>
      </w:pPr>
      <w:r w:rsidRPr="00E96E15">
        <w:rPr>
          <w:sz w:val="32"/>
          <w:szCs w:val="28"/>
          <w:u w:val="single"/>
        </w:rPr>
        <w:t>References for the A</w:t>
      </w:r>
      <w:r>
        <w:rPr>
          <w:sz w:val="32"/>
          <w:szCs w:val="28"/>
          <w:u w:val="single"/>
        </w:rPr>
        <w:t>g</w:t>
      </w:r>
      <w:r w:rsidRPr="00E96E15">
        <w:rPr>
          <w:sz w:val="32"/>
          <w:szCs w:val="28"/>
          <w:u w:val="single"/>
        </w:rPr>
        <w:t>XQA 1.0 dataset</w:t>
      </w:r>
    </w:p>
    <w:p w14:paraId="451F31E0" w14:textId="77777777" w:rsidR="00E96E15" w:rsidRDefault="00E96E15"/>
    <w:sdt>
      <w:sdtPr>
        <w:tag w:val="MENDELEY_BIBLIOGRAPHY"/>
        <w:id w:val="404966442"/>
        <w:placeholder>
          <w:docPart w:val="81DB9BE7BC394311B5E5FB72F7FB4BCE"/>
        </w:placeholder>
      </w:sdtPr>
      <w:sdtContent>
        <w:p w14:paraId="598E893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  <w:kern w:val="0"/>
              <w:szCs w:val="24"/>
              <w14:ligatures w14:val="none"/>
            </w:rPr>
          </w:pPr>
          <w:proofErr w:type="spellStart"/>
          <w:r>
            <w:rPr>
              <w:rFonts w:eastAsia="Times New Roman"/>
            </w:rPr>
            <w:t>AgriFarming</w:t>
          </w:r>
          <w:proofErr w:type="spellEnd"/>
          <w:r>
            <w:rPr>
              <w:rFonts w:eastAsia="Times New Roman"/>
            </w:rPr>
            <w:t xml:space="preserve">. (2023). </w:t>
          </w:r>
          <w:r>
            <w:rPr>
              <w:rFonts w:eastAsia="Times New Roman"/>
              <w:i/>
              <w:iCs/>
            </w:rPr>
            <w:t>Frequently Asked Questions about Irrigation (FAQs) | Agri Farming</w:t>
          </w:r>
          <w:r>
            <w:rPr>
              <w:rFonts w:eastAsia="Times New Roman"/>
            </w:rPr>
            <w:t>. https://www.agrifarming.in/frequently-asked-questions-about-irrigation-faqs</w:t>
          </w:r>
        </w:p>
        <w:p w14:paraId="4C342C7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Barker, J. B. (2017). </w:t>
          </w:r>
          <w:r>
            <w:rPr>
              <w:rFonts w:eastAsia="Times New Roman"/>
              <w:i/>
              <w:iCs/>
            </w:rPr>
            <w:t>Considerations in Adopting Variable Rate Irrigation for Center Pivots and Lateral Systems</w:t>
          </w:r>
          <w:r>
            <w:rPr>
              <w:rFonts w:eastAsia="Times New Roman"/>
            </w:rPr>
            <w:t>. http://extensionpublications.unl.edu/assets/pdf/ec2000.pdf.</w:t>
          </w:r>
        </w:p>
        <w:p w14:paraId="089BF296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Bayer Crop Science. (2023). </w:t>
          </w:r>
          <w:r>
            <w:rPr>
              <w:rFonts w:eastAsia="Times New Roman"/>
              <w:i/>
              <w:iCs/>
            </w:rPr>
            <w:t>Soybean Water Use and Irrigation Timing | Crop Science US</w:t>
          </w:r>
          <w:r>
            <w:rPr>
              <w:rFonts w:eastAsia="Times New Roman"/>
            </w:rPr>
            <w:t>. https://www.cropscience.bayer.us/articles/bayer/soybean-water-use-and-irrigation-timing</w:t>
          </w:r>
        </w:p>
        <w:p w14:paraId="61B60DED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Burr, C., &amp; Kranz, B. (2015). </w:t>
          </w:r>
          <w:r>
            <w:rPr>
              <w:rFonts w:eastAsia="Times New Roman"/>
              <w:i/>
              <w:iCs/>
            </w:rPr>
            <w:t xml:space="preserve">Irrigation Management in Extreme Conditions -- Maximizing Pivot Efficiency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https://cropwatch.unl.edu/irrigation-management-extreme-conditions-maximizing-pivot-efficiency</w:t>
          </w:r>
        </w:p>
        <w:p w14:paraId="20412819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Carolina Irrigation. (2024). </w:t>
          </w:r>
          <w:r>
            <w:rPr>
              <w:rFonts w:eastAsia="Times New Roman"/>
              <w:i/>
              <w:iCs/>
            </w:rPr>
            <w:t>FAQ | Carolina Irrigation | Residential &amp; Commercial Irrigation Experts Since 1999</w:t>
          </w:r>
          <w:r>
            <w:rPr>
              <w:rFonts w:eastAsia="Times New Roman"/>
            </w:rPr>
            <w:t>. https://www.carolinairrigation.net/faq</w:t>
          </w:r>
        </w:p>
        <w:p w14:paraId="7EAC093D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Delfanian</w:t>
          </w:r>
          <w:proofErr w:type="spellEnd"/>
          <w:r>
            <w:rPr>
              <w:rFonts w:eastAsia="Times New Roman"/>
            </w:rPr>
            <w:t xml:space="preserve">, C. (2022). </w:t>
          </w:r>
          <w:r>
            <w:rPr>
              <w:rFonts w:eastAsia="Times New Roman"/>
              <w:i/>
              <w:iCs/>
            </w:rPr>
            <w:t>Diversifying crop rotation improves soil, reduces fertilizer costs</w:t>
          </w:r>
          <w:r>
            <w:rPr>
              <w:rFonts w:eastAsia="Times New Roman"/>
            </w:rPr>
            <w:t>. https://phys.org/news/2022-02-diversifying-crop-rotation-soil-fertilizer.html</w:t>
          </w:r>
        </w:p>
        <w:p w14:paraId="28EB7846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DIG Corp. (2024). </w:t>
          </w:r>
          <w:r>
            <w:rPr>
              <w:rFonts w:eastAsia="Times New Roman"/>
              <w:i/>
              <w:iCs/>
            </w:rPr>
            <w:t>Drip Irrigation FAQ’s</w:t>
          </w:r>
          <w:r>
            <w:rPr>
              <w:rFonts w:eastAsia="Times New Roman"/>
            </w:rPr>
            <w:t>. https://www.digcorp.com/drip-irrigation-faqs/</w:t>
          </w:r>
        </w:p>
        <w:p w14:paraId="6C71ECDE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Divine, D. (2017). </w:t>
          </w:r>
          <w:r>
            <w:rPr>
              <w:rFonts w:eastAsia="Times New Roman"/>
              <w:i/>
              <w:iCs/>
            </w:rPr>
            <w:t>An Overview of Secondary Aquifers in Nebraska | UNL Water</w:t>
          </w:r>
          <w:r>
            <w:rPr>
              <w:rFonts w:eastAsia="Times New Roman"/>
            </w:rPr>
            <w:t>. https://water.unl.edu/article/agricultural-irrigation/overview-seondary-aquifers-nebraska</w:t>
          </w:r>
        </w:p>
        <w:p w14:paraId="6998FFE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EGLE. (2023). </w:t>
          </w:r>
          <w:r>
            <w:rPr>
              <w:rFonts w:eastAsia="Times New Roman"/>
              <w:i/>
              <w:iCs/>
            </w:rPr>
            <w:t>WWAT-Home Page</w:t>
          </w:r>
          <w:r>
            <w:rPr>
              <w:rFonts w:eastAsia="Times New Roman"/>
            </w:rPr>
            <w:t>. https://www.egle.state.mi.us/wwat/(S(whxx1bja4grx05ino0gubkx4))/default.aspx</w:t>
          </w:r>
        </w:p>
        <w:p w14:paraId="2D9D1EB3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Fipps</w:t>
          </w:r>
          <w:proofErr w:type="spellEnd"/>
          <w:r>
            <w:rPr>
              <w:rFonts w:eastAsia="Times New Roman"/>
            </w:rPr>
            <w:t xml:space="preserve">, G. (2021). </w:t>
          </w:r>
          <w:r>
            <w:rPr>
              <w:rFonts w:eastAsia="Times New Roman"/>
              <w:i/>
              <w:iCs/>
            </w:rPr>
            <w:t>Irrigation Water Quality Standards And Salinity Management Strategies</w:t>
          </w:r>
          <w:r>
            <w:rPr>
              <w:rFonts w:eastAsia="Times New Roman"/>
            </w:rPr>
            <w:t>. https://irrigation.tamu.edu/files/2021/04/EB-1667.pdf</w:t>
          </w:r>
        </w:p>
        <w:p w14:paraId="7FAF893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Heeren</w:t>
          </w:r>
          <w:proofErr w:type="spellEnd"/>
          <w:r>
            <w:rPr>
              <w:rFonts w:eastAsia="Times New Roman"/>
            </w:rPr>
            <w:t xml:space="preserve">, D., Barker, J. B., Lo, T. H., Melvin, S., Martin, D., &amp; Luck, J. (2017). </w:t>
          </w:r>
          <w:r>
            <w:rPr>
              <w:rFonts w:eastAsia="Times New Roman"/>
              <w:i/>
              <w:iCs/>
            </w:rPr>
            <w:t>Considerations in Adopting Variable Rate Irrigation | UNL Water</w:t>
          </w:r>
          <w:r>
            <w:rPr>
              <w:rFonts w:eastAsia="Times New Roman"/>
            </w:rPr>
            <w:t>. https://water.unl.edu/article/agricultural-irrigation/considerations-adopting-variable-rate-irrigation</w:t>
          </w:r>
        </w:p>
        <w:p w14:paraId="0C2F510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Ingram, T. (2017). </w:t>
          </w:r>
          <w:r>
            <w:rPr>
              <w:rFonts w:eastAsia="Times New Roman"/>
              <w:i/>
              <w:iCs/>
            </w:rPr>
            <w:t>Is Your Irrigation System Ready For the Season? | UNL Water</w:t>
          </w:r>
          <w:r>
            <w:rPr>
              <w:rFonts w:eastAsia="Times New Roman"/>
            </w:rPr>
            <w:t>. https://water.unl.edu/article/agricultural-irrigation/your-irrigation-system-ready-season</w:t>
          </w:r>
        </w:p>
        <w:p w14:paraId="0E43675C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Iowa State University. (2023). </w:t>
          </w:r>
          <w:r>
            <w:rPr>
              <w:rFonts w:eastAsia="Times New Roman"/>
              <w:i/>
              <w:iCs/>
            </w:rPr>
            <w:t>How Drought Affects Corn &amp; Soybean Growth &amp; Yield</w:t>
          </w:r>
          <w:r>
            <w:rPr>
              <w:rFonts w:eastAsia="Times New Roman"/>
            </w:rPr>
            <w:t>. https://www.no-tillfarmer.com/articles/12564-how-drought-affects-corn-and-soybean-growth-and-yield</w:t>
          </w:r>
        </w:p>
        <w:p w14:paraId="4AE0FFA6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Irby, T., &amp; Gholson, D. (2022). </w:t>
          </w:r>
          <w:r>
            <w:rPr>
              <w:rFonts w:eastAsia="Times New Roman"/>
              <w:i/>
              <w:iCs/>
            </w:rPr>
            <w:t>Soybean Irrigation Initiation | Mississippi Crop Situation</w:t>
          </w:r>
          <w:r>
            <w:rPr>
              <w:rFonts w:eastAsia="Times New Roman"/>
            </w:rPr>
            <w:t>. https://www.mississippi-crops.com/2022/06/18/soybean-irrigation-initiation-2/</w:t>
          </w:r>
        </w:p>
        <w:p w14:paraId="34BC6B3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(2007a). </w:t>
          </w:r>
          <w:r>
            <w:rPr>
              <w:rFonts w:eastAsia="Times New Roman"/>
              <w:i/>
              <w:iCs/>
            </w:rPr>
            <w:t>Irrigation Fact Sheet # 2 - Irrigation Application Instantaneous Rates</w:t>
          </w:r>
          <w:r>
            <w:rPr>
              <w:rFonts w:eastAsia="Times New Roman"/>
            </w:rPr>
            <w:t>. https://www.canr.msu.edu/uploads/235/67987/FactSheets/2_IrrigationApplicationRates1.30.pdf</w:t>
          </w:r>
        </w:p>
        <w:p w14:paraId="3B6A8DCD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lastRenderedPageBreak/>
            <w:t xml:space="preserve">Kelley, L. (2007b). </w:t>
          </w:r>
          <w:r>
            <w:rPr>
              <w:rFonts w:eastAsia="Times New Roman"/>
              <w:i/>
              <w:iCs/>
            </w:rPr>
            <w:t>Irrigation Fact Sheet #4 - Michigan Registration for New Agricultural Withdrawals</w:t>
          </w:r>
          <w:r>
            <w:rPr>
              <w:rFonts w:eastAsia="Times New Roman"/>
            </w:rPr>
            <w:t>. https://www.canr.msu.edu/uploads/235/67987/lyndon/MIRegNewAgWith.pdf</w:t>
          </w:r>
        </w:p>
        <w:p w14:paraId="01CEC36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(2007c). </w:t>
          </w:r>
          <w:r>
            <w:rPr>
              <w:rFonts w:eastAsia="Times New Roman"/>
              <w:i/>
              <w:iCs/>
            </w:rPr>
            <w:t>Irrigation Fact Sheet #5 - Estimating Annual Irrigation Costs</w:t>
          </w:r>
          <w:r>
            <w:rPr>
              <w:rFonts w:eastAsia="Times New Roman"/>
            </w:rPr>
            <w:t>. https://www.canr.msu.edu/uploads/235/67987/irrigation_costs/5_Estimating_Annual_Irrigation_Costs.pdf</w:t>
          </w:r>
        </w:p>
        <w:p w14:paraId="7429DB71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(2009a). </w:t>
          </w:r>
          <w:r>
            <w:rPr>
              <w:rFonts w:eastAsia="Times New Roman"/>
              <w:i/>
              <w:iCs/>
            </w:rPr>
            <w:t>Irrigation Fact Sheet #6 - Irrigation Aspects of Land Lease Agreements</w:t>
          </w:r>
          <w:r>
            <w:rPr>
              <w:rFonts w:eastAsia="Times New Roman"/>
            </w:rPr>
            <w:t>. https://www.canr.msu.edu/uploads/235/67987/lyndon/LandRent.pdf</w:t>
          </w:r>
        </w:p>
        <w:p w14:paraId="04D46648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(2009b). </w:t>
          </w:r>
          <w:r>
            <w:rPr>
              <w:rFonts w:eastAsia="Times New Roman"/>
              <w:i/>
              <w:iCs/>
            </w:rPr>
            <w:t>Irrigation Fact Sheet #8 - How to Get More from your Irrigation System</w:t>
          </w:r>
          <w:r>
            <w:rPr>
              <w:rFonts w:eastAsia="Times New Roman"/>
            </w:rPr>
            <w:t>. https://www.canr.msu.edu/uploads/235/67987/lyndon/HGMIrrSys.pdf</w:t>
          </w:r>
        </w:p>
        <w:p w14:paraId="636495AC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(2009c). </w:t>
          </w:r>
          <w:r>
            <w:rPr>
              <w:rFonts w:eastAsia="Times New Roman"/>
              <w:i/>
              <w:iCs/>
            </w:rPr>
            <w:t>Irrigation Fact Sheet #9 - Michigan Large Volume Water Use Requirements</w:t>
          </w:r>
          <w:r>
            <w:rPr>
              <w:rFonts w:eastAsia="Times New Roman"/>
            </w:rPr>
            <w:t>. https://www.canr.msu.edu/uploads/235/67987/lyndon/9largewaterwith.pdf</w:t>
          </w:r>
        </w:p>
        <w:p w14:paraId="24CEC63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(2010). </w:t>
          </w:r>
          <w:r>
            <w:rPr>
              <w:rFonts w:eastAsia="Times New Roman"/>
              <w:i/>
              <w:iCs/>
            </w:rPr>
            <w:t>Irrigation Fact Sheet #10 - Shared Irrigation Expenses</w:t>
          </w:r>
          <w:r>
            <w:rPr>
              <w:rFonts w:eastAsia="Times New Roman"/>
            </w:rPr>
            <w:t>. https://www.canr.msu.edu/uploads/235/67987/lyndon/10_Shared_Irrigation.pdf</w:t>
          </w:r>
        </w:p>
        <w:p w14:paraId="2B96366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(2011). </w:t>
          </w:r>
          <w:r>
            <w:rPr>
              <w:rFonts w:eastAsia="Times New Roman"/>
              <w:i/>
              <w:iCs/>
            </w:rPr>
            <w:t>New irrigation planning checklist - MSU Extension</w:t>
          </w:r>
          <w:r>
            <w:rPr>
              <w:rFonts w:eastAsia="Times New Roman"/>
            </w:rPr>
            <w:t>. https://www.canr.msu.edu/news/new_irrigation_planning_checklist</w:t>
          </w:r>
        </w:p>
        <w:p w14:paraId="3CB280E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(2013a). </w:t>
          </w:r>
          <w:r>
            <w:rPr>
              <w:rFonts w:eastAsia="Times New Roman"/>
              <w:i/>
              <w:iCs/>
            </w:rPr>
            <w:t>Efficient irrigation application volumes change throughout crop development</w:t>
          </w:r>
          <w:r>
            <w:rPr>
              <w:rFonts w:eastAsia="Times New Roman"/>
            </w:rPr>
            <w:t>. https://www.canr.msu.edu/news/efficient_irrigation_application_volumes_change_throughout_crop_development</w:t>
          </w:r>
        </w:p>
        <w:p w14:paraId="27093767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(2013b). </w:t>
          </w:r>
          <w:r>
            <w:rPr>
              <w:rFonts w:eastAsia="Times New Roman"/>
              <w:i/>
              <w:iCs/>
            </w:rPr>
            <w:t>Irrigation Fact Sheet #12 - Nitrogen Application with Irrigation</w:t>
          </w:r>
          <w:r>
            <w:rPr>
              <w:rFonts w:eastAsia="Times New Roman"/>
            </w:rPr>
            <w:t>. https://www.canr.msu.edu/uploads/235/67987/FactSheets/12_NitrogenApplicationWithIrrigationFact_Sheet.pdf</w:t>
          </w:r>
        </w:p>
        <w:p w14:paraId="279F377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(2013c). </w:t>
          </w:r>
          <w:r>
            <w:rPr>
              <w:rFonts w:eastAsia="Times New Roman"/>
              <w:i/>
              <w:iCs/>
            </w:rPr>
            <w:t>Last chance nitrogen application with irrigation - MSU Extension</w:t>
          </w:r>
          <w:r>
            <w:rPr>
              <w:rFonts w:eastAsia="Times New Roman"/>
            </w:rPr>
            <w:t>. https://www.canr.msu.edu/news/last_chance_nitrogen_application_with_irrigation</w:t>
          </w:r>
        </w:p>
        <w:p w14:paraId="221EDFC4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(2013d). </w:t>
          </w:r>
          <w:r>
            <w:rPr>
              <w:rFonts w:eastAsia="Times New Roman"/>
              <w:i/>
              <w:iCs/>
            </w:rPr>
            <w:t>Three phase power: The first choice for irrigation energy - MSU Extension</w:t>
          </w:r>
          <w:r>
            <w:rPr>
              <w:rFonts w:eastAsia="Times New Roman"/>
            </w:rPr>
            <w:t>. https://www.canr.msu.edu/news/three_phase_power_the_first_choice_for_irrigation_energy</w:t>
          </w:r>
        </w:p>
        <w:p w14:paraId="157B2365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(2014a). </w:t>
          </w:r>
          <w:r>
            <w:rPr>
              <w:rFonts w:eastAsia="Times New Roman"/>
              <w:i/>
              <w:iCs/>
            </w:rPr>
            <w:t xml:space="preserve">Irrigation Fact Sheet #7- Reducing and Evaluating Irrigation </w:t>
          </w:r>
          <w:proofErr w:type="spellStart"/>
          <w:r>
            <w:rPr>
              <w:rFonts w:eastAsia="Times New Roman"/>
              <w:i/>
              <w:iCs/>
            </w:rPr>
            <w:t>Runoff.Instantaneous</w:t>
          </w:r>
          <w:proofErr w:type="spellEnd"/>
          <w:r>
            <w:rPr>
              <w:rFonts w:eastAsia="Times New Roman"/>
              <w:i/>
              <w:iCs/>
            </w:rPr>
            <w:t xml:space="preserve"> irrigation application rates compared to soil infiltration rates</w:t>
          </w:r>
          <w:r>
            <w:rPr>
              <w:rFonts w:eastAsia="Times New Roman"/>
            </w:rPr>
            <w:t>. https://www.canr.msu.edu/uploads/235/67987/FactSheets/7_ReducingAndEvalRunoff.pdf</w:t>
          </w:r>
        </w:p>
        <w:p w14:paraId="30098E38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(2014b). </w:t>
          </w:r>
          <w:r>
            <w:rPr>
              <w:rFonts w:eastAsia="Times New Roman"/>
              <w:i/>
              <w:iCs/>
            </w:rPr>
            <w:t>Irrigation Fact Sheet #13 - Reducing and Evaluating Irrigation Runoff</w:t>
          </w:r>
          <w:r>
            <w:rPr>
              <w:rFonts w:eastAsia="Times New Roman"/>
            </w:rPr>
            <w:t>. https://www.canr.msu.edu/uploads/236/43605/FactSheets/13_ReducingAndEvaluatingIrrigationRunoff_5-9-14.pdf</w:t>
          </w:r>
        </w:p>
        <w:p w14:paraId="79A1BA7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(2014c). </w:t>
          </w:r>
          <w:r>
            <w:rPr>
              <w:rFonts w:eastAsia="Times New Roman"/>
              <w:i/>
              <w:iCs/>
            </w:rPr>
            <w:t>Irrigation Fact Sheet #</w:t>
          </w:r>
          <w:proofErr w:type="gramStart"/>
          <w:r>
            <w:rPr>
              <w:rFonts w:eastAsia="Times New Roman"/>
              <w:i/>
              <w:iCs/>
            </w:rPr>
            <w:t>14  -</w:t>
          </w:r>
          <w:proofErr w:type="gramEnd"/>
          <w:r>
            <w:rPr>
              <w:rFonts w:eastAsia="Times New Roman"/>
              <w:i/>
              <w:iCs/>
            </w:rPr>
            <w:t xml:space="preserve"> Irrigation Application Volumes</w:t>
          </w:r>
          <w:r>
            <w:rPr>
              <w:rFonts w:eastAsia="Times New Roman"/>
            </w:rPr>
            <w:t>. https://www.canr.msu.edu/uploads/235/67987/FactSheets/14_IrrigationApplication.pdf</w:t>
          </w:r>
        </w:p>
        <w:p w14:paraId="4C7BED1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(2017). </w:t>
          </w:r>
          <w:r>
            <w:rPr>
              <w:rFonts w:eastAsia="Times New Roman"/>
              <w:i/>
              <w:iCs/>
            </w:rPr>
            <w:t>Irrigation Fact Sheet #15 - Irrigation Inspection and Repair</w:t>
          </w:r>
          <w:r>
            <w:rPr>
              <w:rFonts w:eastAsia="Times New Roman"/>
            </w:rPr>
            <w:t>. https://www.canr.msu.edu/uploads/235/67987/factsheets/15_Irriation_Inspection_and_Repair_v2_4.21.17.pdf</w:t>
          </w:r>
        </w:p>
        <w:p w14:paraId="4943F85A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lastRenderedPageBreak/>
            <w:t xml:space="preserve">Kelley, L. (2020a). </w:t>
          </w:r>
          <w:r>
            <w:rPr>
              <w:rFonts w:eastAsia="Times New Roman"/>
              <w:i/>
              <w:iCs/>
            </w:rPr>
            <w:t>Irrigation Fact Sheet #16 - Catch Can Stands for Rain Gauges and Uniformity Check for Evaluating Irrigation</w:t>
          </w:r>
          <w:r>
            <w:rPr>
              <w:rFonts w:eastAsia="Times New Roman"/>
            </w:rPr>
            <w:t>.</w:t>
          </w:r>
        </w:p>
        <w:p w14:paraId="4F9B82D7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(2020b). </w:t>
          </w:r>
          <w:r>
            <w:rPr>
              <w:rFonts w:eastAsia="Times New Roman"/>
              <w:i/>
              <w:iCs/>
            </w:rPr>
            <w:t>July/August corn water needs - Corn</w:t>
          </w:r>
          <w:r>
            <w:rPr>
              <w:rFonts w:eastAsia="Times New Roman"/>
            </w:rPr>
            <w:t>. https://www.canr.msu.edu/news/july-august-corn-water-needs</w:t>
          </w:r>
        </w:p>
        <w:p w14:paraId="1BF74C66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 (2022). </w:t>
          </w:r>
          <w:r>
            <w:rPr>
              <w:rFonts w:eastAsia="Times New Roman"/>
              <w:i/>
              <w:iCs/>
            </w:rPr>
            <w:t>Irrigation Fact Sheet #11- Checklist for Planning Irrigation Systems</w:t>
          </w:r>
          <w:r>
            <w:rPr>
              <w:rFonts w:eastAsia="Times New Roman"/>
            </w:rPr>
            <w:t>. https://www.canr.msu.edu/irrigation/upoads/files/11ChecklistForPlanningIrrigationSystems08.22.pdf</w:t>
          </w:r>
        </w:p>
        <w:p w14:paraId="793A93C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L., &amp; Miller, S. (2019). </w:t>
          </w:r>
          <w:r>
            <w:rPr>
              <w:rFonts w:eastAsia="Times New Roman"/>
              <w:i/>
              <w:iCs/>
            </w:rPr>
            <w:t>Irrigation Fact Sheet #3 - Irrigation Scheduling Tools</w:t>
          </w:r>
          <w:r>
            <w:rPr>
              <w:rFonts w:eastAsia="Times New Roman"/>
            </w:rPr>
            <w:t>. https://www.canr.msu.edu/uploads/236/43605/FactSheets/3_IrrigationSchedulingTools5.14.pdf</w:t>
          </w:r>
        </w:p>
        <w:p w14:paraId="57455339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Kelley, L., Miller, S., &amp; Loudon, T. (2006). </w:t>
          </w:r>
          <w:r>
            <w:rPr>
              <w:rFonts w:eastAsia="Times New Roman"/>
              <w:i/>
              <w:iCs/>
            </w:rPr>
            <w:t>Irrigation Fact Sheet #1- Agricultural Water Use Reporting for 2006 Changes in Water Use Regulation</w:t>
          </w:r>
          <w:r>
            <w:rPr>
              <w:rFonts w:eastAsia="Times New Roman"/>
            </w:rPr>
            <w:t>. https://www.canr.msu.edu/uploads/235/67987/FactSheets/1_AgWaterUseReporting11-29-06.pdf</w:t>
          </w:r>
        </w:p>
        <w:p w14:paraId="1996A89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Kranz, B. (2018). </w:t>
          </w:r>
          <w:r>
            <w:rPr>
              <w:rFonts w:eastAsia="Times New Roman"/>
              <w:i/>
              <w:iCs/>
            </w:rPr>
            <w:t>Economics of Variable Frequency Drives for Irrigation Pumps</w:t>
          </w:r>
          <w:r>
            <w:rPr>
              <w:rFonts w:eastAsia="Times New Roman"/>
            </w:rPr>
            <w:t xml:space="preserve">. UNL </w:t>
          </w:r>
          <w:proofErr w:type="spellStart"/>
          <w:r>
            <w:rPr>
              <w:rFonts w:eastAsia="Times New Roman"/>
            </w:rPr>
            <w:t>CropWatch</w:t>
          </w:r>
          <w:proofErr w:type="spellEnd"/>
          <w:r>
            <w:rPr>
              <w:rFonts w:eastAsia="Times New Roman"/>
            </w:rPr>
            <w:t>. https://cropwatch.unl.edu/2018/economics-variable-frequency-drives-irrigation-pumps</w:t>
          </w:r>
        </w:p>
        <w:p w14:paraId="43CF995A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Licht, M., &amp; </w:t>
          </w:r>
          <w:proofErr w:type="spellStart"/>
          <w:r>
            <w:rPr>
              <w:rFonts w:eastAsia="Times New Roman"/>
            </w:rPr>
            <w:t>Archontoulis</w:t>
          </w:r>
          <w:proofErr w:type="spellEnd"/>
          <w:r>
            <w:rPr>
              <w:rFonts w:eastAsia="Times New Roman"/>
            </w:rPr>
            <w:t xml:space="preserve">, S. (2017). </w:t>
          </w:r>
          <w:r>
            <w:rPr>
              <w:rFonts w:eastAsia="Times New Roman"/>
              <w:i/>
              <w:iCs/>
            </w:rPr>
            <w:t>Influence of Drought on Corn and Soybean | Integrated Crop Management</w:t>
          </w:r>
          <w:r>
            <w:rPr>
              <w:rFonts w:eastAsia="Times New Roman"/>
            </w:rPr>
            <w:t>. https://crops.extension.iastate.edu/cropnews/2017/07/influence-drought-corn-and-soybean</w:t>
          </w:r>
        </w:p>
        <w:p w14:paraId="0E3AF76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May, J. (2013). </w:t>
          </w:r>
          <w:r>
            <w:rPr>
              <w:rFonts w:eastAsia="Times New Roman"/>
              <w:i/>
              <w:iCs/>
            </w:rPr>
            <w:t>Water Use Report Requirements for Swine Operations</w:t>
          </w:r>
          <w:r>
            <w:rPr>
              <w:rFonts w:eastAsia="Times New Roman"/>
            </w:rPr>
            <w:t>. http://www.michigan.gov/mda</w:t>
          </w:r>
        </w:p>
        <w:p w14:paraId="0730E403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(2017). </w:t>
          </w:r>
          <w:r>
            <w:rPr>
              <w:rFonts w:eastAsia="Times New Roman"/>
              <w:i/>
              <w:iCs/>
            </w:rPr>
            <w:t>Predicting Late-Season Irrigation Needs</w:t>
          </w:r>
          <w:r>
            <w:rPr>
              <w:rFonts w:eastAsia="Times New Roman"/>
            </w:rPr>
            <w:t>. UNL Water. https://water.unl.edu/article/agricultural-irrigation/predicting-late-season-irrigation-needs</w:t>
          </w:r>
        </w:p>
        <w:p w14:paraId="79A7FB29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(2019). </w:t>
          </w:r>
          <w:r>
            <w:rPr>
              <w:rFonts w:eastAsia="Times New Roman"/>
              <w:i/>
              <w:iCs/>
            </w:rPr>
            <w:t xml:space="preserve">Scheduling the Last Irrigations in a Year with Delayed Crop Maturity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https://cropwatch.unl.edu/2019/scheduling-last-irrigations</w:t>
          </w:r>
        </w:p>
        <w:p w14:paraId="3C5B5D5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(2020). </w:t>
          </w:r>
          <w:r>
            <w:rPr>
              <w:rFonts w:eastAsia="Times New Roman"/>
              <w:i/>
              <w:iCs/>
            </w:rPr>
            <w:t xml:space="preserve">Is It Too Easy to Turn Irrigation Water On?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https://cropwatch.unl.edu/2020/it-too-easy-turn-irrigation-water</w:t>
          </w:r>
        </w:p>
        <w:p w14:paraId="1817A50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(2023a). </w:t>
          </w:r>
          <w:r>
            <w:rPr>
              <w:rFonts w:eastAsia="Times New Roman"/>
              <w:i/>
              <w:iCs/>
            </w:rPr>
            <w:t>How to Determine the Chemigation Injection Pump Setting for a Center Pivot with the End Gun Off and On</w:t>
          </w:r>
          <w:r>
            <w:rPr>
              <w:rFonts w:eastAsia="Times New Roman"/>
            </w:rPr>
            <w:t xml:space="preserve">. UNL </w:t>
          </w:r>
          <w:proofErr w:type="spellStart"/>
          <w:r>
            <w:rPr>
              <w:rFonts w:eastAsia="Times New Roman"/>
            </w:rPr>
            <w:t>CropWatch</w:t>
          </w:r>
          <w:proofErr w:type="spellEnd"/>
          <w:r>
            <w:rPr>
              <w:rFonts w:eastAsia="Times New Roman"/>
            </w:rPr>
            <w:t>. https://cropwatch.unl.edu/2023/how-determine-chemigation-injection-pump-setting-center-pivot-end-gun-and</w:t>
          </w:r>
        </w:p>
        <w:p w14:paraId="5E21A9C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(2023b). </w:t>
          </w:r>
          <w:r>
            <w:rPr>
              <w:rFonts w:eastAsia="Times New Roman"/>
              <w:i/>
              <w:iCs/>
            </w:rPr>
            <w:t xml:space="preserve">Optimize Those Last Few Irrigations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https://cropwatch.unl.edu/2023/optimize-those-last-few-irrigations</w:t>
          </w:r>
        </w:p>
        <w:p w14:paraId="4C7BC4C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 (2023c). </w:t>
          </w:r>
          <w:r>
            <w:rPr>
              <w:rFonts w:eastAsia="Times New Roman"/>
              <w:i/>
              <w:iCs/>
            </w:rPr>
            <w:t>Study Reviews Farmer Irrigation Scheduling Tendencies in Dry Years</w:t>
          </w:r>
          <w:r>
            <w:rPr>
              <w:rFonts w:eastAsia="Times New Roman"/>
            </w:rPr>
            <w:t xml:space="preserve">. UNL </w:t>
          </w:r>
          <w:proofErr w:type="spellStart"/>
          <w:r>
            <w:rPr>
              <w:rFonts w:eastAsia="Times New Roman"/>
            </w:rPr>
            <w:t>CropWatch</w:t>
          </w:r>
          <w:proofErr w:type="spellEnd"/>
          <w:r>
            <w:rPr>
              <w:rFonts w:eastAsia="Times New Roman"/>
            </w:rPr>
            <w:t>. https://cropwatch.unl.edu/2023/study-reviews-farmer-irrigation-scheduling-tendencies-dry-years</w:t>
          </w:r>
        </w:p>
        <w:p w14:paraId="433A20E6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Melvin, S., &amp; Ingram, T. (2021). </w:t>
          </w:r>
          <w:r>
            <w:rPr>
              <w:rFonts w:eastAsia="Times New Roman"/>
              <w:i/>
              <w:iCs/>
            </w:rPr>
            <w:t xml:space="preserve">Scheduling the Last Few Irrigations of the Season Deserves More of Your Management Time Than Earlier Irrigations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https://cropwatch.unl.edu/2021/scheduling-last-few-irrigations-season-deserves-more-your-management-time-earlier-irrigations</w:t>
          </w:r>
        </w:p>
        <w:p w14:paraId="280D006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lastRenderedPageBreak/>
            <w:t xml:space="preserve">Melvin, S., Power, C., </w:t>
          </w:r>
          <w:proofErr w:type="spellStart"/>
          <w:r>
            <w:rPr>
              <w:rFonts w:eastAsia="Times New Roman"/>
            </w:rPr>
            <w:t>Daigh</w:t>
          </w:r>
          <w:proofErr w:type="spellEnd"/>
          <w:r>
            <w:rPr>
              <w:rFonts w:eastAsia="Times New Roman"/>
            </w:rPr>
            <w:t xml:space="preserve">, A., &amp; </w:t>
          </w:r>
          <w:proofErr w:type="spellStart"/>
          <w:r>
            <w:rPr>
              <w:rFonts w:eastAsia="Times New Roman"/>
            </w:rPr>
            <w:t>Taghvaeian</w:t>
          </w:r>
          <w:proofErr w:type="spellEnd"/>
          <w:r>
            <w:rPr>
              <w:rFonts w:eastAsia="Times New Roman"/>
            </w:rPr>
            <w:t xml:space="preserve">, S. (2023). </w:t>
          </w:r>
          <w:r>
            <w:rPr>
              <w:rFonts w:eastAsia="Times New Roman"/>
              <w:i/>
              <w:iCs/>
            </w:rPr>
            <w:t>Early Season Irrigation During Drought</w:t>
          </w:r>
          <w:r>
            <w:rPr>
              <w:rFonts w:eastAsia="Times New Roman"/>
            </w:rPr>
            <w:t xml:space="preserve">. UNL </w:t>
          </w:r>
          <w:proofErr w:type="spellStart"/>
          <w:r>
            <w:rPr>
              <w:rFonts w:eastAsia="Times New Roman"/>
            </w:rPr>
            <w:t>CropWatch</w:t>
          </w:r>
          <w:proofErr w:type="spellEnd"/>
          <w:r>
            <w:rPr>
              <w:rFonts w:eastAsia="Times New Roman"/>
            </w:rPr>
            <w:t>. https://cropwatch.unl.edu/2023/early-season-irrigation-during-drought</w:t>
          </w:r>
        </w:p>
        <w:p w14:paraId="15D4678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MSU Extension. (2024). </w:t>
          </w:r>
          <w:r>
            <w:rPr>
              <w:rFonts w:eastAsia="Times New Roman"/>
              <w:i/>
              <w:iCs/>
            </w:rPr>
            <w:t>Irrigation Costs - Irrigation</w:t>
          </w:r>
          <w:r>
            <w:rPr>
              <w:rFonts w:eastAsia="Times New Roman"/>
            </w:rPr>
            <w:t>. https://www.canr.msu.edu/irrigation/Irrigation-Planning-/irrigation-costs</w:t>
          </w:r>
        </w:p>
        <w:p w14:paraId="1093604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National Sustainable Agriculture Coalition. (2019). </w:t>
          </w:r>
          <w:r>
            <w:rPr>
              <w:rFonts w:eastAsia="Times New Roman"/>
              <w:i/>
              <w:iCs/>
            </w:rPr>
            <w:t>Environmental Quality Incentives Program - Helping farmers and ranchers share the costs of addressing natural resource concerns</w:t>
          </w:r>
          <w:r>
            <w:rPr>
              <w:rFonts w:eastAsia="Times New Roman"/>
            </w:rPr>
            <w:t>. https://sustainableagriculture.net/publications/grassrootsguide/conservation-environment/environmental-quality-incentives-program/</w:t>
          </w:r>
        </w:p>
        <w:p w14:paraId="00E28321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NDSU Agriculture. (2024). </w:t>
          </w:r>
          <w:r>
            <w:rPr>
              <w:rFonts w:eastAsia="Times New Roman"/>
              <w:i/>
              <w:iCs/>
            </w:rPr>
            <w:t>Irrigation - Frequently Asked Questions</w:t>
          </w:r>
          <w:r>
            <w:rPr>
              <w:rFonts w:eastAsia="Times New Roman"/>
            </w:rPr>
            <w:t>. https://www.ndsu.edu/agriculture/ag-hub/ag-topics/crop-production/irrigation-tiling-drainage/irrigation-frequently-asked-questions</w:t>
          </w:r>
        </w:p>
        <w:p w14:paraId="0CCD46F5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Nygren, A. (2017). </w:t>
          </w:r>
          <w:r>
            <w:rPr>
              <w:rFonts w:eastAsia="Times New Roman"/>
              <w:i/>
              <w:iCs/>
            </w:rPr>
            <w:t>Value of Using Sensors to Manage Irrigation and Tips for Proper Installation | UNL Water</w:t>
          </w:r>
          <w:r>
            <w:rPr>
              <w:rFonts w:eastAsia="Times New Roman"/>
            </w:rPr>
            <w:t>. https://water.unl.edu/article/agricultural-irrigation/value-using-sensors-manage-irrigation-and-tips-proper-installation</w:t>
          </w:r>
        </w:p>
        <w:p w14:paraId="3A27E0CC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Queensland Government. (2020). </w:t>
          </w:r>
          <w:r>
            <w:rPr>
              <w:rFonts w:eastAsia="Times New Roman"/>
              <w:i/>
              <w:iCs/>
            </w:rPr>
            <w:t>Efficient irrigation for water conservation: guideline for water efficient urban gardens and landscapes</w:t>
          </w:r>
          <w:r>
            <w:rPr>
              <w:rFonts w:eastAsia="Times New Roman"/>
            </w:rPr>
            <w:t>.</w:t>
          </w:r>
        </w:p>
        <w:p w14:paraId="26E7D581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Rivulis</w:t>
          </w:r>
          <w:proofErr w:type="spellEnd"/>
          <w:r>
            <w:rPr>
              <w:rFonts w:eastAsia="Times New Roman"/>
            </w:rPr>
            <w:t xml:space="preserve">. (2023). </w:t>
          </w:r>
          <w:r>
            <w:rPr>
              <w:rFonts w:eastAsia="Times New Roman"/>
              <w:i/>
              <w:iCs/>
            </w:rPr>
            <w:t xml:space="preserve">Types of Irrigation: A Comprehensive Guide | </w:t>
          </w:r>
          <w:proofErr w:type="spellStart"/>
          <w:r>
            <w:rPr>
              <w:rFonts w:eastAsia="Times New Roman"/>
              <w:i/>
              <w:iCs/>
            </w:rPr>
            <w:t>Rivulis</w:t>
          </w:r>
          <w:proofErr w:type="spellEnd"/>
          <w:r>
            <w:rPr>
              <w:rFonts w:eastAsia="Times New Roman"/>
            </w:rPr>
            <w:t>. https://www.rivulis.com/exploring-different-types-of-irrigation-and-their-applications/</w:t>
          </w:r>
        </w:p>
        <w:p w14:paraId="26F67A80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Rudnick, D. (2016). </w:t>
          </w:r>
          <w:r>
            <w:rPr>
              <w:rFonts w:eastAsia="Times New Roman"/>
              <w:i/>
              <w:iCs/>
            </w:rPr>
            <w:t xml:space="preserve">Sprinkler Irrigation System Maintenance for Improved Uniformity and Application Efficiency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https://cropwatch.unl.edu/2016/sprinkler-irrigation-system-maintenance-improved-uniformity-and-application-efficiency</w:t>
          </w:r>
        </w:p>
        <w:p w14:paraId="58C642A9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Sharma, V. (2019). </w:t>
          </w:r>
          <w:r>
            <w:rPr>
              <w:rFonts w:eastAsia="Times New Roman"/>
              <w:i/>
              <w:iCs/>
            </w:rPr>
            <w:t>Soil moisture sensors for irrigation scheduling | UMN Extension</w:t>
          </w:r>
          <w:r>
            <w:rPr>
              <w:rFonts w:eastAsia="Times New Roman"/>
            </w:rPr>
            <w:t>. https://extension.umn.edu/irrigation/soil-moisture-sensors-irrigation-scheduling</w:t>
          </w:r>
        </w:p>
        <w:p w14:paraId="48F83625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Specialty Hybrids. (2023). </w:t>
          </w:r>
          <w:r>
            <w:rPr>
              <w:rFonts w:eastAsia="Times New Roman"/>
              <w:i/>
              <w:iCs/>
            </w:rPr>
            <w:t>Soybean Water Use and Irrigation Timing</w:t>
          </w:r>
          <w:r>
            <w:rPr>
              <w:rFonts w:eastAsia="Times New Roman"/>
            </w:rPr>
            <w:t>. https://www.specialtyhybrids.com/en-us/agronomy-library/water-use-in-soybean-and-irrigation-timing.html</w:t>
          </w:r>
        </w:p>
        <w:p w14:paraId="754200B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Staton</w:t>
          </w:r>
          <w:proofErr w:type="spellEnd"/>
          <w:r>
            <w:rPr>
              <w:rFonts w:eastAsia="Times New Roman"/>
            </w:rPr>
            <w:t xml:space="preserve">, M., &amp; Kelley, L. (2012). </w:t>
          </w:r>
          <w:r>
            <w:rPr>
              <w:rFonts w:eastAsia="Times New Roman"/>
              <w:i/>
              <w:iCs/>
            </w:rPr>
            <w:t>Answers to common questions about irrigating soybeans - MSU Extension</w:t>
          </w:r>
          <w:r>
            <w:rPr>
              <w:rFonts w:eastAsia="Times New Roman"/>
            </w:rPr>
            <w:t>. https://www.canr.msu.edu/news/answers_to_common_questions_about_irrigating_soybeans</w:t>
          </w:r>
        </w:p>
        <w:p w14:paraId="0022F73B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Stone, G., &amp; </w:t>
          </w:r>
          <w:proofErr w:type="spellStart"/>
          <w:r>
            <w:rPr>
              <w:rFonts w:eastAsia="Times New Roman"/>
            </w:rPr>
            <w:t>Qiao</w:t>
          </w:r>
          <w:proofErr w:type="spellEnd"/>
          <w:r>
            <w:rPr>
              <w:rFonts w:eastAsia="Times New Roman"/>
            </w:rPr>
            <w:t xml:space="preserve">, X. (2023). </w:t>
          </w:r>
          <w:r>
            <w:rPr>
              <w:rFonts w:eastAsia="Times New Roman"/>
              <w:i/>
              <w:iCs/>
            </w:rPr>
            <w:t xml:space="preserve">Estimated Crop Water Use for June 19-25, </w:t>
          </w:r>
          <w:proofErr w:type="gramStart"/>
          <w:r>
            <w:rPr>
              <w:rFonts w:eastAsia="Times New Roman"/>
              <w:i/>
              <w:iCs/>
            </w:rPr>
            <w:t>2023</w:t>
          </w:r>
          <w:proofErr w:type="gramEnd"/>
          <w:r>
            <w:rPr>
              <w:rFonts w:eastAsia="Times New Roman"/>
              <w:i/>
              <w:iCs/>
            </w:rPr>
            <w:t xml:space="preserve">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https://cropwatch.unl.edu/2023/estimated-crop-water-use-june-19-25-2023</w:t>
          </w:r>
        </w:p>
        <w:p w14:paraId="5873381F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Stone, G., &amp; </w:t>
          </w:r>
          <w:proofErr w:type="spellStart"/>
          <w:r>
            <w:rPr>
              <w:rFonts w:eastAsia="Times New Roman"/>
            </w:rPr>
            <w:t>Qiao</w:t>
          </w:r>
          <w:proofErr w:type="spellEnd"/>
          <w:r>
            <w:rPr>
              <w:rFonts w:eastAsia="Times New Roman"/>
            </w:rPr>
            <w:t xml:space="preserve">, X. (2024). </w:t>
          </w:r>
          <w:r>
            <w:rPr>
              <w:rFonts w:eastAsia="Times New Roman"/>
              <w:i/>
              <w:iCs/>
            </w:rPr>
            <w:t xml:space="preserve">Estimated Crop Water Use for May 27-June 2, </w:t>
          </w:r>
          <w:proofErr w:type="gramStart"/>
          <w:r>
            <w:rPr>
              <w:rFonts w:eastAsia="Times New Roman"/>
              <w:i/>
              <w:iCs/>
            </w:rPr>
            <w:t>2024</w:t>
          </w:r>
          <w:proofErr w:type="gramEnd"/>
          <w:r>
            <w:rPr>
              <w:rFonts w:eastAsia="Times New Roman"/>
              <w:i/>
              <w:iCs/>
            </w:rPr>
            <w:t xml:space="preserve"> | </w:t>
          </w:r>
          <w:proofErr w:type="spellStart"/>
          <w:r>
            <w:rPr>
              <w:rFonts w:eastAsia="Times New Roman"/>
              <w:i/>
              <w:iCs/>
            </w:rPr>
            <w:t>CropWatch</w:t>
          </w:r>
          <w:proofErr w:type="spellEnd"/>
          <w:r>
            <w:rPr>
              <w:rFonts w:eastAsia="Times New Roman"/>
              <w:i/>
              <w:iCs/>
            </w:rPr>
            <w:t xml:space="preserve"> | University of Nebraska–Lincoln</w:t>
          </w:r>
          <w:r>
            <w:rPr>
              <w:rFonts w:eastAsia="Times New Roman"/>
            </w:rPr>
            <w:t>. https://cropwatch.unl.edu/2024/estimated-crop-water-use-may-27-june-2</w:t>
          </w:r>
        </w:p>
        <w:p w14:paraId="573CE51D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lastRenderedPageBreak/>
            <w:t xml:space="preserve">Sunn, L. (2023). </w:t>
          </w:r>
          <w:r>
            <w:rPr>
              <w:rFonts w:eastAsia="Times New Roman"/>
              <w:i/>
              <w:iCs/>
            </w:rPr>
            <w:t>Drip Irrigation | Rainwater</w:t>
          </w:r>
          <w:r>
            <w:rPr>
              <w:rFonts w:eastAsia="Times New Roman"/>
            </w:rPr>
            <w:t>. https://www.rainbees.com/drip-irrigation</w:t>
          </w:r>
        </w:p>
        <w:p w14:paraId="562E6852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UMass Extension Vegetable Program. (2013). </w:t>
          </w:r>
          <w:r>
            <w:rPr>
              <w:rFonts w:eastAsia="Times New Roman"/>
              <w:i/>
              <w:iCs/>
            </w:rPr>
            <w:t>Vegetable: Irrigating Vegetable Crops | Center for Agriculture, Food, and the Environment at UMass Amherst</w:t>
          </w:r>
          <w:r>
            <w:rPr>
              <w:rFonts w:eastAsia="Times New Roman"/>
            </w:rPr>
            <w:t>. https://ag.umass.edu/vegetable/fact-sheets/irrigating-vegetable-crops</w:t>
          </w:r>
        </w:p>
        <w:p w14:paraId="4D64E303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Virone</w:t>
          </w:r>
          <w:proofErr w:type="spellEnd"/>
          <w:r>
            <w:rPr>
              <w:rFonts w:eastAsia="Times New Roman"/>
            </w:rPr>
            <w:t xml:space="preserve">, G. (2022). </w:t>
          </w:r>
          <w:r>
            <w:rPr>
              <w:rFonts w:eastAsia="Times New Roman"/>
              <w:i/>
              <w:iCs/>
            </w:rPr>
            <w:t>Lawn Watering Tips: Here’s The Best Time To Water Your Grass</w:t>
          </w:r>
          <w:r>
            <w:rPr>
              <w:rFonts w:eastAsia="Times New Roman"/>
            </w:rPr>
            <w:t>. https://irrigatesmart.com/best-time-to-water-grass/</w:t>
          </w:r>
        </w:p>
        <w:p w14:paraId="3265C009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Volusia County. (2023). </w:t>
          </w:r>
          <w:r>
            <w:rPr>
              <w:rFonts w:eastAsia="Times New Roman"/>
              <w:i/>
              <w:iCs/>
            </w:rPr>
            <w:t>25 ways to save water</w:t>
          </w:r>
          <w:r>
            <w:rPr>
              <w:rFonts w:eastAsia="Times New Roman"/>
            </w:rPr>
            <w:t>. https://www.volusia.org/services/growth-and-resource-management/environmental-management/sustainability-and-resilience/water-conservation/25-ways-to-save-water.stml</w:t>
          </w:r>
        </w:p>
        <w:p w14:paraId="0484D9DD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r>
            <w:rPr>
              <w:rFonts w:eastAsia="Times New Roman"/>
            </w:rPr>
            <w:t xml:space="preserve">Yang, H. (2017). </w:t>
          </w:r>
          <w:proofErr w:type="spellStart"/>
          <w:r>
            <w:rPr>
              <w:rFonts w:eastAsia="Times New Roman"/>
              <w:i/>
              <w:iCs/>
            </w:rPr>
            <w:t>CornSoyWater</w:t>
          </w:r>
          <w:proofErr w:type="spellEnd"/>
          <w:r>
            <w:rPr>
              <w:rFonts w:eastAsia="Times New Roman"/>
              <w:i/>
              <w:iCs/>
            </w:rPr>
            <w:t>: An Online App to Aid in Irrigation Management | UNL Water</w:t>
          </w:r>
          <w:r>
            <w:rPr>
              <w:rFonts w:eastAsia="Times New Roman"/>
            </w:rPr>
            <w:t>. https://water.unl.edu/article/agricultural-irrigation/cornsoywater-online-app-aid-irrigation-managemen</w:t>
          </w:r>
        </w:p>
        <w:p w14:paraId="77A6966C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Yonts</w:t>
          </w:r>
          <w:proofErr w:type="spellEnd"/>
          <w:r>
            <w:rPr>
              <w:rFonts w:eastAsia="Times New Roman"/>
            </w:rPr>
            <w:t xml:space="preserve">, C. D., Lyon, D. J., </w:t>
          </w:r>
          <w:proofErr w:type="spellStart"/>
          <w:r>
            <w:rPr>
              <w:rFonts w:eastAsia="Times New Roman"/>
            </w:rPr>
            <w:t>Harveson</w:t>
          </w:r>
          <w:proofErr w:type="spellEnd"/>
          <w:r>
            <w:rPr>
              <w:rFonts w:eastAsia="Times New Roman"/>
            </w:rPr>
            <w:t xml:space="preserve">, R. M., </w:t>
          </w:r>
          <w:proofErr w:type="spellStart"/>
          <w:r>
            <w:rPr>
              <w:rFonts w:eastAsia="Times New Roman"/>
            </w:rPr>
            <w:t>Hergert</w:t>
          </w:r>
          <w:proofErr w:type="spellEnd"/>
          <w:r>
            <w:rPr>
              <w:rFonts w:eastAsia="Times New Roman"/>
            </w:rPr>
            <w:t xml:space="preserve">, G. W., Hein, G. L., &amp; Santra, D. (2009). </w:t>
          </w:r>
          <w:r>
            <w:rPr>
              <w:rFonts w:eastAsia="Times New Roman"/>
              <w:i/>
              <w:iCs/>
            </w:rPr>
            <w:t>Producing Irrigated Winter Wheat</w:t>
          </w:r>
          <w:r>
            <w:rPr>
              <w:rFonts w:eastAsia="Times New Roman"/>
            </w:rPr>
            <w:t>. https://extensionpubs.unl.edu/publication/ec731/pdf/view/ec731-2009.pdf</w:t>
          </w:r>
        </w:p>
        <w:p w14:paraId="4CE5B4B4" w14:textId="77777777" w:rsidR="00E96E15" w:rsidRDefault="00E96E15" w:rsidP="00E96E15">
          <w:pPr>
            <w:autoSpaceDE w:val="0"/>
            <w:autoSpaceDN w:val="0"/>
            <w:ind w:hanging="480"/>
            <w:rPr>
              <w:rFonts w:eastAsia="Times New Roman"/>
            </w:rPr>
          </w:pPr>
          <w:proofErr w:type="spellStart"/>
          <w:r>
            <w:rPr>
              <w:rFonts w:eastAsia="Times New Roman"/>
            </w:rPr>
            <w:t>Yonts</w:t>
          </w:r>
          <w:proofErr w:type="spellEnd"/>
          <w:r>
            <w:rPr>
              <w:rFonts w:eastAsia="Times New Roman"/>
            </w:rPr>
            <w:t xml:space="preserve">, C. D., Melvin, S., &amp; Eisenhauer, D. E. (2008). </w:t>
          </w:r>
          <w:r>
            <w:rPr>
              <w:rFonts w:eastAsia="Times New Roman"/>
              <w:i/>
              <w:iCs/>
            </w:rPr>
            <w:t>Predicting the Last Irrigation of the Season</w:t>
          </w:r>
          <w:r>
            <w:rPr>
              <w:rFonts w:eastAsia="Times New Roman"/>
            </w:rPr>
            <w:t>. UNL Extension Publications. https://extensionpubs.unl.edu/publication/g1871/html/view</w:t>
          </w:r>
        </w:p>
        <w:p w14:paraId="235246D1" w14:textId="77777777" w:rsidR="00E96E15" w:rsidRDefault="00E96E15" w:rsidP="00E96E15">
          <w:r>
            <w:rPr>
              <w:rFonts w:eastAsia="Times New Roman"/>
            </w:rPr>
            <w:t> </w:t>
          </w:r>
        </w:p>
      </w:sdtContent>
    </w:sdt>
    <w:p w14:paraId="3895BDA3" w14:textId="77777777" w:rsidR="00E96E15" w:rsidRDefault="00E96E15"/>
    <w:sectPr w:rsidR="00E96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799"/>
    <w:rsid w:val="0021666B"/>
    <w:rsid w:val="00247A94"/>
    <w:rsid w:val="003A2F78"/>
    <w:rsid w:val="00412BBB"/>
    <w:rsid w:val="006876FC"/>
    <w:rsid w:val="008D21A9"/>
    <w:rsid w:val="008E62E0"/>
    <w:rsid w:val="008F1EB5"/>
    <w:rsid w:val="00C06799"/>
    <w:rsid w:val="00C403BB"/>
    <w:rsid w:val="00E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30C7F"/>
  <w15:chartTrackingRefBased/>
  <w15:docId w15:val="{7B586C73-BE1F-420F-8C00-9C163060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DB9BE7BC394311B5E5FB72F7FB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AFF6E-654D-4BF6-A499-2C0F43FEB118}"/>
      </w:docPartPr>
      <w:docPartBody>
        <w:p w:rsidR="005F60CF" w:rsidRDefault="005F60CF" w:rsidP="005F60CF">
          <w:pPr>
            <w:pStyle w:val="81DB9BE7BC394311B5E5FB72F7FB4BCE"/>
          </w:pPr>
          <w:r w:rsidRPr="005828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CF"/>
    <w:rsid w:val="005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60CF"/>
    <w:rPr>
      <w:color w:val="808080"/>
    </w:rPr>
  </w:style>
  <w:style w:type="paragraph" w:customStyle="1" w:styleId="427D311410D44E0A9C7CBED5BB584385">
    <w:name w:val="427D311410D44E0A9C7CBED5BB584385"/>
    <w:rsid w:val="005F60CF"/>
  </w:style>
  <w:style w:type="paragraph" w:customStyle="1" w:styleId="D0CB01E898A64F10B5F60D6DB7D01554">
    <w:name w:val="D0CB01E898A64F10B5F60D6DB7D01554"/>
    <w:rsid w:val="005F60CF"/>
  </w:style>
  <w:style w:type="paragraph" w:customStyle="1" w:styleId="1893AB24AE414042806AF754C2769F80">
    <w:name w:val="1893AB24AE414042806AF754C2769F80"/>
    <w:rsid w:val="005F60CF"/>
  </w:style>
  <w:style w:type="paragraph" w:customStyle="1" w:styleId="B89CEB3D0BCC4D35B038BB7DA9DE0662">
    <w:name w:val="B89CEB3D0BCC4D35B038BB7DA9DE0662"/>
    <w:rsid w:val="005F60CF"/>
  </w:style>
  <w:style w:type="paragraph" w:customStyle="1" w:styleId="7E44934701954F5D8C7062F96673EFA6">
    <w:name w:val="7E44934701954F5D8C7062F96673EFA6"/>
    <w:rsid w:val="005F60CF"/>
  </w:style>
  <w:style w:type="paragraph" w:customStyle="1" w:styleId="81DB9BE7BC394311B5E5FB72F7FB4BCE">
    <w:name w:val="81DB9BE7BC394311B5E5FB72F7FB4BCE"/>
    <w:rsid w:val="005F60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1022</Words>
  <Characters>10752</Characters>
  <Application>Microsoft Office Word</Application>
  <DocSecurity>0</DocSecurity>
  <Lines>160</Lines>
  <Paragraphs>72</Paragraphs>
  <ScaleCrop>false</ScaleCrop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Kpodo, Josue</dc:creator>
  <cp:keywords/>
  <dc:description/>
  <cp:lastModifiedBy>Kpodo, Josue</cp:lastModifiedBy>
  <cp:revision>4</cp:revision>
  <dcterms:created xsi:type="dcterms:W3CDTF">2024-06-10T15:30:00Z</dcterms:created>
  <dcterms:modified xsi:type="dcterms:W3CDTF">2024-06-10T15:33:00Z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9c62097c2ed1d33093606615ae904f775827464754bdb75eed94874da624ab7a</vt:lpwstr>
  </property>
</Properties>
</file>